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59" w:rsidRDefault="000B6659">
      <w:r>
        <w:t>Once agenda made, let presenters know their time limit</w:t>
      </w:r>
    </w:p>
    <w:p w:rsidR="000B6659" w:rsidRDefault="000B6659">
      <w:r>
        <w:t>**overlap between POSNA and in progress studies??</w:t>
      </w:r>
    </w:p>
    <w:p w:rsidR="000B6659" w:rsidRDefault="000B6659"/>
    <w:p w:rsidR="00AA3B8C" w:rsidRDefault="000B6659">
      <w:r>
        <w:t>In Progress Studies</w:t>
      </w:r>
    </w:p>
    <w:p w:rsidR="000B6659" w:rsidRDefault="000B6659">
      <w:r>
        <w:t>Floating Elbow – Baldwin (3-4 slides, 15 min)</w:t>
      </w:r>
    </w:p>
    <w:p w:rsidR="000B6659" w:rsidRDefault="000B6659">
      <w:r>
        <w:t>NAT Femur Fracture – Rosenfeld (3-4 slides, 15 min)</w:t>
      </w:r>
    </w:p>
    <w:p w:rsidR="000B6659" w:rsidRDefault="000B6659"/>
    <w:p w:rsidR="000B6659" w:rsidRDefault="000B6659">
      <w:r>
        <w:t>Pipeline Studies</w:t>
      </w:r>
    </w:p>
    <w:p w:rsidR="000B6659" w:rsidRDefault="000B6659">
      <w:r>
        <w:t>RIMN Tibia – Sanders/Miller (20 minutes)</w:t>
      </w:r>
    </w:p>
    <w:p w:rsidR="000B6659" w:rsidRDefault="000B6659"/>
    <w:p w:rsidR="000B6659" w:rsidRDefault="000B6659">
      <w:r>
        <w:t>Other Proposals/Updates</w:t>
      </w:r>
    </w:p>
    <w:p w:rsidR="00335230" w:rsidRDefault="00335230" w:rsidP="00335230">
      <w:pPr>
        <w:pStyle w:val="CommentText"/>
      </w:pPr>
      <w:r>
        <w:t>Dr. Hedequist/Birch proposal</w:t>
      </w:r>
    </w:p>
    <w:p w:rsidR="00335230" w:rsidRDefault="00335230" w:rsidP="00335230">
      <w:pPr>
        <w:pStyle w:val="CommentText"/>
      </w:pPr>
      <w:r>
        <w:t>Dr. Shore open fracture upper extremity, lacerat</w:t>
      </w:r>
      <w:bookmarkStart w:id="0" w:name="_GoBack"/>
      <w:bookmarkEnd w:id="0"/>
      <w:r>
        <w:t>ed nerve/artery</w:t>
      </w:r>
    </w:p>
    <w:p w:rsidR="00335230" w:rsidRDefault="00335230" w:rsidP="00335230">
      <w:pPr>
        <w:pStyle w:val="CommentText"/>
      </w:pPr>
      <w:r>
        <w:t>Dr. Sanders - Pelvic/Acetabular Fracture Management updates</w:t>
      </w:r>
    </w:p>
    <w:p w:rsidR="00A22A5B" w:rsidRDefault="00335230" w:rsidP="00335230">
      <w:r>
        <w:t>Dr. Johnson - Pediatric Open Fracture</w:t>
      </w:r>
    </w:p>
    <w:p w:rsidR="00335230" w:rsidRDefault="00335230" w:rsidP="00335230">
      <w:r>
        <w:t xml:space="preserve">Dr. Lempert - </w:t>
      </w:r>
      <w:r>
        <w:t xml:space="preserve">Accelerated Rehab protocol for </w:t>
      </w:r>
      <w:proofErr w:type="spellStart"/>
      <w:r>
        <w:t>Tibial</w:t>
      </w:r>
      <w:proofErr w:type="spellEnd"/>
      <w:r>
        <w:t xml:space="preserve"> Tubercle Fracture</w:t>
      </w:r>
    </w:p>
    <w:p w:rsidR="00335230" w:rsidRDefault="00335230" w:rsidP="00335230"/>
    <w:p w:rsidR="000B6659" w:rsidRDefault="000B6659">
      <w:r>
        <w:t>POSNA</w:t>
      </w:r>
    </w:p>
    <w:p w:rsidR="000B6659" w:rsidRDefault="000B6659">
      <w:r>
        <w:t>Floating Elbow – Baldwin (3-4 slides, 15 minutes)</w:t>
      </w:r>
    </w:p>
    <w:p w:rsidR="000B6659" w:rsidRDefault="000B6659">
      <w:r>
        <w:t>NAT Protocol Variation – Rosenfeld/Manya</w:t>
      </w:r>
    </w:p>
    <w:p w:rsidR="000B6659" w:rsidRDefault="001656DC">
      <w:r>
        <w:t xml:space="preserve">SA vs. Lyme </w:t>
      </w:r>
      <w:proofErr w:type="gramStart"/>
      <w:r>
        <w:t>Disease</w:t>
      </w:r>
      <w:proofErr w:type="gramEnd"/>
      <w:r>
        <w:t xml:space="preserve"> – Li</w:t>
      </w:r>
    </w:p>
    <w:p w:rsidR="001656DC" w:rsidRDefault="001656DC">
      <w:r>
        <w:t>Other infection – Stepanovich (Li presenting)</w:t>
      </w:r>
    </w:p>
    <w:p w:rsidR="000B6659" w:rsidRDefault="000B6659"/>
    <w:sectPr w:rsidR="000B6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30"/>
    <w:rsid w:val="000B6659"/>
    <w:rsid w:val="001656DC"/>
    <w:rsid w:val="00335230"/>
    <w:rsid w:val="004D3630"/>
    <w:rsid w:val="00A22A5B"/>
    <w:rsid w:val="00A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45EB"/>
  <w15:chartTrackingRefBased/>
  <w15:docId w15:val="{DDED616E-BFDA-4A01-BE7F-8CB5D1B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35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Bali, Manya</dc:creator>
  <cp:keywords/>
  <dc:description/>
  <cp:lastModifiedBy>Bali, Manya</cp:lastModifiedBy>
  <cp:revision>4</cp:revision>
  <dcterms:created xsi:type="dcterms:W3CDTF">2022-11-02T13:56:00Z</dcterms:created>
  <dcterms:modified xsi:type="dcterms:W3CDTF">2022-11-03T21:57:00Z</dcterms:modified>
</cp:coreProperties>
</file>